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27" w:rsidRDefault="009624E8" w:rsidP="009624E8">
      <w:pPr>
        <w:spacing w:after="0"/>
        <w:jc w:val="center"/>
      </w:pPr>
      <w:r>
        <w:rPr>
          <w:noProof/>
          <w:lang w:eastAsia="en-NZ"/>
        </w:rPr>
        <w:drawing>
          <wp:inline distT="0" distB="0" distL="0" distR="0" wp14:anchorId="1F065C41" wp14:editId="520DDB37">
            <wp:extent cx="175260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E8" w:rsidRPr="009624E8" w:rsidRDefault="009624E8" w:rsidP="009624E8">
      <w:pPr>
        <w:spacing w:after="0"/>
        <w:jc w:val="center"/>
        <w:rPr>
          <w:b/>
          <w:sz w:val="24"/>
          <w:szCs w:val="24"/>
        </w:rPr>
      </w:pPr>
      <w:r w:rsidRPr="009624E8">
        <w:rPr>
          <w:b/>
          <w:sz w:val="24"/>
          <w:szCs w:val="24"/>
        </w:rPr>
        <w:t>Public Notice</w:t>
      </w:r>
    </w:p>
    <w:p w:rsidR="009624E8" w:rsidRPr="009624E8" w:rsidRDefault="009624E8" w:rsidP="009624E8">
      <w:pPr>
        <w:spacing w:after="0"/>
        <w:jc w:val="center"/>
        <w:rPr>
          <w:b/>
          <w:sz w:val="24"/>
          <w:szCs w:val="24"/>
        </w:rPr>
      </w:pPr>
    </w:p>
    <w:p w:rsidR="009624E8" w:rsidRPr="009624E8" w:rsidRDefault="009624E8" w:rsidP="009624E8">
      <w:pPr>
        <w:spacing w:after="0"/>
        <w:jc w:val="center"/>
        <w:rPr>
          <w:b/>
          <w:sz w:val="24"/>
          <w:szCs w:val="24"/>
        </w:rPr>
      </w:pPr>
      <w:r w:rsidRPr="009624E8">
        <w:rPr>
          <w:b/>
          <w:sz w:val="24"/>
          <w:szCs w:val="24"/>
        </w:rPr>
        <w:t>Public Notification of Decision on Plan Change 17 to the Mackenzie District Plan</w:t>
      </w:r>
    </w:p>
    <w:p w:rsidR="009624E8" w:rsidRDefault="009624E8" w:rsidP="009624E8">
      <w:pPr>
        <w:spacing w:after="0"/>
        <w:jc w:val="center"/>
        <w:rPr>
          <w:b/>
        </w:rPr>
      </w:pPr>
    </w:p>
    <w:p w:rsidR="009624E8" w:rsidRDefault="009624E8" w:rsidP="009624E8">
      <w:pPr>
        <w:spacing w:after="0"/>
        <w:jc w:val="center"/>
        <w:rPr>
          <w:b/>
        </w:rPr>
      </w:pPr>
      <w:r>
        <w:rPr>
          <w:b/>
          <w:i/>
        </w:rPr>
        <w:t>Clause 10(4</w:t>
      </w:r>
      <w:proofErr w:type="gramStart"/>
      <w:r>
        <w:rPr>
          <w:b/>
          <w:i/>
        </w:rPr>
        <w:t>)(</w:t>
      </w:r>
      <w:proofErr w:type="gramEnd"/>
      <w:r>
        <w:rPr>
          <w:b/>
          <w:i/>
        </w:rPr>
        <w:t>b) of the First Schedule of the Resource Management Act 1991</w:t>
      </w:r>
    </w:p>
    <w:p w:rsidR="009624E8" w:rsidRDefault="009624E8" w:rsidP="009624E8">
      <w:pPr>
        <w:spacing w:after="0"/>
        <w:jc w:val="center"/>
        <w:rPr>
          <w:b/>
        </w:rPr>
      </w:pPr>
    </w:p>
    <w:p w:rsidR="009624E8" w:rsidRDefault="009624E8" w:rsidP="009624E8">
      <w:pPr>
        <w:spacing w:after="0"/>
        <w:jc w:val="both"/>
      </w:pPr>
      <w:r>
        <w:t xml:space="preserve">Pursuant to </w:t>
      </w:r>
      <w:r w:rsidRPr="009624E8">
        <w:t>Clause 10(4</w:t>
      </w:r>
      <w:proofErr w:type="gramStart"/>
      <w:r w:rsidRPr="009624E8">
        <w:t>)(</w:t>
      </w:r>
      <w:proofErr w:type="gramEnd"/>
      <w:r w:rsidRPr="009624E8">
        <w:t>b) of the First Schedule of the Resource Management Act 1991</w:t>
      </w:r>
      <w:r>
        <w:t>, Mackenzie District Council gives notice of a decision being made on Plan Change 17: Vegetation Clearance – Temporary Suspension of Exemption, to the Mackenzie District Plan.</w:t>
      </w:r>
    </w:p>
    <w:p w:rsidR="009624E8" w:rsidRDefault="009624E8" w:rsidP="009624E8">
      <w:pPr>
        <w:spacing w:after="0"/>
        <w:jc w:val="both"/>
      </w:pPr>
    </w:p>
    <w:p w:rsidR="009624E8" w:rsidRDefault="009624E8" w:rsidP="009624E8">
      <w:pPr>
        <w:spacing w:after="0"/>
        <w:jc w:val="both"/>
      </w:pPr>
      <w:r>
        <w:t xml:space="preserve">A copy of the decision is available for viewing or downloading from the Council’s website at </w:t>
      </w:r>
      <w:r w:rsidRPr="005E716F">
        <w:t>www.mackenzie.govt.nz</w:t>
      </w:r>
      <w:r>
        <w:t xml:space="preserve">. Copies are also available for public inspection at the Mackenzie District Council offices, 53 Main Street, Fairlie 7925 and Twizel </w:t>
      </w:r>
      <w:r w:rsidR="004769D9">
        <w:t>Office</w:t>
      </w:r>
      <w:bookmarkStart w:id="0" w:name="_GoBack"/>
      <w:bookmarkEnd w:id="0"/>
      <w:r>
        <w:t xml:space="preserve">, Market Place, Twizel 7944. </w:t>
      </w:r>
    </w:p>
    <w:p w:rsidR="009624E8" w:rsidRDefault="009624E8" w:rsidP="009624E8">
      <w:pPr>
        <w:spacing w:after="0"/>
        <w:jc w:val="both"/>
      </w:pPr>
    </w:p>
    <w:p w:rsidR="009624E8" w:rsidRDefault="009624E8" w:rsidP="009624E8">
      <w:pPr>
        <w:spacing w:after="0"/>
        <w:jc w:val="both"/>
      </w:pPr>
      <w:r>
        <w:t>Please Contact Karina Morrow, Planning Manager, Mackenzie District Council (03 685 9010) if you have any question relating to this decision.</w:t>
      </w:r>
    </w:p>
    <w:p w:rsidR="009624E8" w:rsidRDefault="009624E8" w:rsidP="009624E8">
      <w:pPr>
        <w:spacing w:after="0"/>
        <w:jc w:val="both"/>
      </w:pPr>
    </w:p>
    <w:p w:rsidR="009624E8" w:rsidRPr="009624E8" w:rsidRDefault="009624E8" w:rsidP="009624E8">
      <w:pPr>
        <w:spacing w:after="0"/>
        <w:jc w:val="both"/>
        <w:rPr>
          <w:i/>
        </w:rPr>
      </w:pPr>
      <w:r>
        <w:rPr>
          <w:i/>
        </w:rPr>
        <w:t>Wayne Barnett, Chief Executive Officer</w:t>
      </w:r>
    </w:p>
    <w:sectPr w:rsidR="009624E8" w:rsidRPr="00962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8"/>
    <w:rsid w:val="004769D9"/>
    <w:rsid w:val="004A3B05"/>
    <w:rsid w:val="009624E8"/>
    <w:rsid w:val="00B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629-E6C5-453E-99E1-89925AA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Hakaart</dc:creator>
  <cp:keywords/>
  <dc:description/>
  <cp:lastModifiedBy>Aaron Hakaart</cp:lastModifiedBy>
  <cp:revision>2</cp:revision>
  <dcterms:created xsi:type="dcterms:W3CDTF">2017-07-23T22:52:00Z</dcterms:created>
  <dcterms:modified xsi:type="dcterms:W3CDTF">2017-07-23T23:59:00Z</dcterms:modified>
</cp:coreProperties>
</file>